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697E" w14:textId="45317A13" w:rsidR="00975F01" w:rsidRDefault="00975F01" w:rsidP="00975F01">
      <w:pPr>
        <w:pStyle w:val="1"/>
        <w:spacing w:before="67"/>
        <w:ind w:left="3181"/>
        <w:jc w:val="right"/>
      </w:pPr>
      <w:bookmarkStart w:id="0" w:name="_Hlk173311785"/>
      <w:r>
        <w:t>Утверждено</w:t>
      </w:r>
    </w:p>
    <w:p w14:paraId="728BCE89" w14:textId="1BC8994A" w:rsidR="00975F01" w:rsidRDefault="00975F01" w:rsidP="00975F01">
      <w:pPr>
        <w:pStyle w:val="1"/>
        <w:spacing w:before="67"/>
        <w:ind w:left="3181"/>
        <w:jc w:val="right"/>
      </w:pPr>
      <w:proofErr w:type="spellStart"/>
      <w:r>
        <w:t>И.о.директора</w:t>
      </w:r>
      <w:proofErr w:type="spellEnd"/>
      <w:r>
        <w:t xml:space="preserve"> МБОУ СОШ </w:t>
      </w:r>
      <w:proofErr w:type="spellStart"/>
      <w:r>
        <w:t>д.Перелучи</w:t>
      </w:r>
      <w:proofErr w:type="spellEnd"/>
      <w:r>
        <w:t xml:space="preserve"> </w:t>
      </w:r>
    </w:p>
    <w:p w14:paraId="0EBC753B" w14:textId="5700AF73" w:rsidR="00975F01" w:rsidRDefault="00975F01" w:rsidP="00975F01">
      <w:pPr>
        <w:pStyle w:val="1"/>
        <w:spacing w:before="67"/>
        <w:ind w:left="3181"/>
        <w:jc w:val="right"/>
      </w:pPr>
      <w:r>
        <w:t xml:space="preserve">________________ </w:t>
      </w:r>
      <w:proofErr w:type="spellStart"/>
      <w:r>
        <w:t>Е.С.Прокофьева</w:t>
      </w:r>
      <w:proofErr w:type="spellEnd"/>
    </w:p>
    <w:p w14:paraId="4FBB5240" w14:textId="4774C763" w:rsidR="00975F01" w:rsidRDefault="00975F01" w:rsidP="00975F01">
      <w:pPr>
        <w:pStyle w:val="1"/>
        <w:spacing w:before="67"/>
        <w:ind w:left="3181"/>
        <w:jc w:val="right"/>
      </w:pPr>
      <w:r>
        <w:t>__________________________</w:t>
      </w:r>
    </w:p>
    <w:bookmarkEnd w:id="0"/>
    <w:p w14:paraId="1B883C55" w14:textId="77777777" w:rsidR="00975F01" w:rsidRDefault="00975F01">
      <w:pPr>
        <w:pStyle w:val="1"/>
        <w:spacing w:before="67"/>
        <w:ind w:left="3181"/>
      </w:pPr>
    </w:p>
    <w:p w14:paraId="303580FE" w14:textId="77777777" w:rsidR="00975F01" w:rsidRDefault="00975F01">
      <w:pPr>
        <w:pStyle w:val="1"/>
        <w:spacing w:before="67"/>
        <w:ind w:left="3181"/>
      </w:pPr>
    </w:p>
    <w:p w14:paraId="015D8598" w14:textId="547F3C34" w:rsidR="00EF3098" w:rsidRPr="00975F01" w:rsidRDefault="00000000" w:rsidP="00975F01">
      <w:pPr>
        <w:pStyle w:val="1"/>
        <w:spacing w:before="67"/>
        <w:jc w:val="center"/>
        <w:rPr>
          <w:sz w:val="32"/>
          <w:szCs w:val="32"/>
        </w:rPr>
      </w:pPr>
      <w:r w:rsidRPr="00975F01">
        <w:rPr>
          <w:sz w:val="32"/>
          <w:szCs w:val="32"/>
        </w:rPr>
        <w:t>План</w:t>
      </w:r>
      <w:r w:rsidRPr="00975F01">
        <w:rPr>
          <w:spacing w:val="-1"/>
          <w:sz w:val="32"/>
          <w:szCs w:val="32"/>
        </w:rPr>
        <w:t xml:space="preserve"> </w:t>
      </w:r>
      <w:r w:rsidRPr="00975F01">
        <w:rPr>
          <w:sz w:val="32"/>
          <w:szCs w:val="32"/>
        </w:rPr>
        <w:t>работы школьного</w:t>
      </w:r>
      <w:r w:rsidRPr="00975F01">
        <w:rPr>
          <w:spacing w:val="-2"/>
          <w:sz w:val="32"/>
          <w:szCs w:val="32"/>
        </w:rPr>
        <w:t xml:space="preserve"> </w:t>
      </w:r>
      <w:r w:rsidR="00975F01" w:rsidRPr="00975F01">
        <w:rPr>
          <w:sz w:val="32"/>
          <w:szCs w:val="32"/>
        </w:rPr>
        <w:t>психолого-педагогического консилиума (</w:t>
      </w:r>
      <w:proofErr w:type="spellStart"/>
      <w:r w:rsidR="00975F01" w:rsidRPr="00975F01">
        <w:rPr>
          <w:sz w:val="32"/>
          <w:szCs w:val="32"/>
        </w:rPr>
        <w:t>ППк</w:t>
      </w:r>
      <w:proofErr w:type="spellEnd"/>
      <w:r w:rsidR="00975F01" w:rsidRPr="00975F01">
        <w:rPr>
          <w:sz w:val="32"/>
          <w:szCs w:val="32"/>
        </w:rPr>
        <w:t xml:space="preserve">) </w:t>
      </w:r>
      <w:r w:rsidRPr="00975F01">
        <w:rPr>
          <w:spacing w:val="-1"/>
          <w:sz w:val="32"/>
          <w:szCs w:val="32"/>
        </w:rPr>
        <w:t xml:space="preserve"> </w:t>
      </w:r>
      <w:r w:rsidRPr="00975F01">
        <w:rPr>
          <w:sz w:val="32"/>
          <w:szCs w:val="32"/>
        </w:rPr>
        <w:t>на</w:t>
      </w:r>
      <w:r w:rsidRPr="00975F01">
        <w:rPr>
          <w:spacing w:val="-1"/>
          <w:sz w:val="32"/>
          <w:szCs w:val="32"/>
        </w:rPr>
        <w:t xml:space="preserve"> </w:t>
      </w:r>
      <w:r w:rsidRPr="00975F01">
        <w:rPr>
          <w:sz w:val="32"/>
          <w:szCs w:val="32"/>
        </w:rPr>
        <w:t>202</w:t>
      </w:r>
      <w:r w:rsidR="00975F01" w:rsidRPr="00975F01">
        <w:rPr>
          <w:sz w:val="32"/>
          <w:szCs w:val="32"/>
        </w:rPr>
        <w:t>4 -</w:t>
      </w:r>
      <w:r w:rsidRPr="00975F01">
        <w:rPr>
          <w:sz w:val="32"/>
          <w:szCs w:val="32"/>
        </w:rPr>
        <w:t>202</w:t>
      </w:r>
      <w:r w:rsidR="00975F01" w:rsidRPr="00975F01">
        <w:rPr>
          <w:sz w:val="32"/>
          <w:szCs w:val="32"/>
        </w:rPr>
        <w:t>5</w:t>
      </w:r>
      <w:r w:rsidRPr="00975F01">
        <w:rPr>
          <w:spacing w:val="-1"/>
          <w:sz w:val="32"/>
          <w:szCs w:val="32"/>
        </w:rPr>
        <w:t xml:space="preserve"> </w:t>
      </w:r>
      <w:r w:rsidRPr="00975F01">
        <w:rPr>
          <w:sz w:val="32"/>
          <w:szCs w:val="32"/>
        </w:rPr>
        <w:t>учебный</w:t>
      </w:r>
      <w:r w:rsidRPr="00975F01">
        <w:rPr>
          <w:spacing w:val="-1"/>
          <w:sz w:val="32"/>
          <w:szCs w:val="32"/>
        </w:rPr>
        <w:t xml:space="preserve"> </w:t>
      </w:r>
      <w:r w:rsidRPr="00975F01">
        <w:rPr>
          <w:spacing w:val="-5"/>
          <w:sz w:val="32"/>
          <w:szCs w:val="32"/>
        </w:rPr>
        <w:t>год</w:t>
      </w:r>
    </w:p>
    <w:p w14:paraId="7BDAC2ED" w14:textId="77777777" w:rsidR="00EF3098" w:rsidRDefault="00EF3098">
      <w:pPr>
        <w:pStyle w:val="a3"/>
        <w:ind w:left="0"/>
        <w:rPr>
          <w:b/>
          <w:sz w:val="26"/>
        </w:rPr>
      </w:pPr>
    </w:p>
    <w:p w14:paraId="2AA08C0A" w14:textId="77777777" w:rsidR="00EF3098" w:rsidRPr="00975F01" w:rsidRDefault="00000000" w:rsidP="00A5175D">
      <w:pPr>
        <w:spacing w:before="99"/>
        <w:jc w:val="both"/>
        <w:rPr>
          <w:b/>
          <w:bCs/>
          <w:iCs/>
          <w:sz w:val="24"/>
        </w:rPr>
      </w:pPr>
      <w:r w:rsidRPr="00975F01">
        <w:rPr>
          <w:b/>
          <w:bCs/>
          <w:iCs/>
          <w:sz w:val="24"/>
        </w:rPr>
        <w:t>Цель</w:t>
      </w:r>
      <w:r w:rsidRPr="00975F01">
        <w:rPr>
          <w:b/>
          <w:bCs/>
          <w:iCs/>
          <w:spacing w:val="-4"/>
          <w:sz w:val="24"/>
        </w:rPr>
        <w:t xml:space="preserve"> </w:t>
      </w:r>
      <w:r w:rsidRPr="00975F01">
        <w:rPr>
          <w:b/>
          <w:bCs/>
          <w:iCs/>
          <w:sz w:val="24"/>
        </w:rPr>
        <w:t>школьного</w:t>
      </w:r>
      <w:r w:rsidRPr="00975F01">
        <w:rPr>
          <w:b/>
          <w:bCs/>
          <w:iCs/>
          <w:spacing w:val="-2"/>
          <w:sz w:val="24"/>
        </w:rPr>
        <w:t xml:space="preserve"> </w:t>
      </w:r>
      <w:proofErr w:type="spellStart"/>
      <w:r w:rsidRPr="00975F01">
        <w:rPr>
          <w:b/>
          <w:bCs/>
          <w:iCs/>
          <w:spacing w:val="-4"/>
          <w:sz w:val="24"/>
        </w:rPr>
        <w:t>ППк</w:t>
      </w:r>
      <w:proofErr w:type="spellEnd"/>
      <w:r w:rsidRPr="00975F01">
        <w:rPr>
          <w:b/>
          <w:bCs/>
          <w:iCs/>
          <w:spacing w:val="-4"/>
          <w:sz w:val="24"/>
        </w:rPr>
        <w:t>:</w:t>
      </w:r>
    </w:p>
    <w:p w14:paraId="6C292A4E" w14:textId="596CE5B7" w:rsidR="00EF3098" w:rsidRDefault="00000000">
      <w:pPr>
        <w:pStyle w:val="a3"/>
        <w:spacing w:before="100"/>
        <w:ind w:right="268"/>
        <w:jc w:val="both"/>
      </w:pPr>
      <w:r>
        <w:t>Создание системы  сопровождения</w:t>
      </w:r>
      <w:r w:rsidR="00975F01">
        <w:t>, обеспечивающей оптимальные условия для обучения детей в соответствии с из возрастными и индивидуальными особенностями, уровнем актуального развития, состоянием физического и психического здоровья.</w:t>
      </w:r>
    </w:p>
    <w:p w14:paraId="0248E7E7" w14:textId="77777777" w:rsidR="00EF3098" w:rsidRDefault="00000000">
      <w:pPr>
        <w:spacing w:before="99"/>
        <w:ind w:left="1102"/>
        <w:jc w:val="both"/>
        <w:rPr>
          <w:i/>
          <w:sz w:val="24"/>
        </w:rPr>
      </w:pPr>
      <w:r>
        <w:rPr>
          <w:i/>
          <w:sz w:val="24"/>
        </w:rPr>
        <w:t xml:space="preserve">Задачи </w:t>
      </w:r>
      <w:proofErr w:type="spellStart"/>
      <w:r>
        <w:rPr>
          <w:i/>
          <w:spacing w:val="-4"/>
          <w:sz w:val="24"/>
        </w:rPr>
        <w:t>ППк</w:t>
      </w:r>
      <w:proofErr w:type="spellEnd"/>
      <w:r>
        <w:rPr>
          <w:i/>
          <w:spacing w:val="-4"/>
          <w:sz w:val="24"/>
        </w:rPr>
        <w:t>:</w:t>
      </w:r>
    </w:p>
    <w:p w14:paraId="41F53C3E" w14:textId="708E8D78" w:rsidR="00EF3098" w:rsidRDefault="00000000">
      <w:pPr>
        <w:pStyle w:val="a4"/>
        <w:numPr>
          <w:ilvl w:val="0"/>
          <w:numId w:val="3"/>
        </w:numPr>
        <w:tabs>
          <w:tab w:val="left" w:pos="1284"/>
        </w:tabs>
        <w:spacing w:before="101"/>
        <w:ind w:right="271" w:firstLine="0"/>
        <w:jc w:val="both"/>
        <w:rPr>
          <w:sz w:val="24"/>
        </w:rPr>
      </w:pPr>
      <w:r>
        <w:rPr>
          <w:sz w:val="24"/>
        </w:rPr>
        <w:t>Осуществл</w:t>
      </w:r>
      <w:r w:rsidR="00975F01">
        <w:rPr>
          <w:sz w:val="24"/>
        </w:rPr>
        <w:t>ение психолого-педагогической диагностики для раннего выявления различного рода проблем у детей, определения причин возникновения и поиска наиболее эффективных способов их профилактики и преодоления</w:t>
      </w:r>
    </w:p>
    <w:p w14:paraId="7815009F" w14:textId="77777777" w:rsidR="00EF3098" w:rsidRDefault="00000000">
      <w:pPr>
        <w:pStyle w:val="a4"/>
        <w:numPr>
          <w:ilvl w:val="0"/>
          <w:numId w:val="3"/>
        </w:numPr>
        <w:tabs>
          <w:tab w:val="left" w:pos="1284"/>
        </w:tabs>
        <w:spacing w:before="101" w:line="326" w:lineRule="auto"/>
        <w:ind w:right="2270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 3.Производить системную оценку этапов возрастного развития;</w:t>
      </w:r>
    </w:p>
    <w:p w14:paraId="58C5CC65" w14:textId="31B79FFA" w:rsidR="00EF3098" w:rsidRDefault="00000000">
      <w:pPr>
        <w:pStyle w:val="a4"/>
        <w:numPr>
          <w:ilvl w:val="0"/>
          <w:numId w:val="2"/>
        </w:numPr>
        <w:tabs>
          <w:tab w:val="left" w:pos="1284"/>
        </w:tabs>
        <w:spacing w:before="1"/>
        <w:ind w:right="266" w:firstLine="0"/>
        <w:jc w:val="both"/>
        <w:rPr>
          <w:sz w:val="24"/>
        </w:rPr>
      </w:pPr>
      <w:r>
        <w:rPr>
          <w:sz w:val="24"/>
        </w:rPr>
        <w:t>Реализ</w:t>
      </w:r>
      <w:r w:rsidR="00975F01">
        <w:rPr>
          <w:sz w:val="24"/>
        </w:rPr>
        <w:t xml:space="preserve">ация </w:t>
      </w:r>
      <w:r>
        <w:rPr>
          <w:sz w:val="24"/>
        </w:rPr>
        <w:t xml:space="preserve"> индивидуальных </w:t>
      </w:r>
      <w:r w:rsidR="00975F01">
        <w:rPr>
          <w:sz w:val="24"/>
        </w:rPr>
        <w:t>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обучающихся</w:t>
      </w:r>
      <w:r>
        <w:rPr>
          <w:sz w:val="24"/>
        </w:rPr>
        <w:t>,;</w:t>
      </w:r>
    </w:p>
    <w:p w14:paraId="3CA10FD1" w14:textId="77777777" w:rsidR="00975F01" w:rsidRDefault="00975F01">
      <w:pPr>
        <w:pStyle w:val="a4"/>
        <w:numPr>
          <w:ilvl w:val="0"/>
          <w:numId w:val="2"/>
        </w:numPr>
        <w:tabs>
          <w:tab w:val="left" w:pos="1284"/>
        </w:tabs>
        <w:spacing w:before="98"/>
        <w:ind w:right="271" w:firstLine="0"/>
        <w:jc w:val="both"/>
        <w:rPr>
          <w:sz w:val="24"/>
        </w:rPr>
      </w:pPr>
      <w:r>
        <w:rPr>
          <w:sz w:val="24"/>
        </w:rPr>
        <w:t>Обеспечение преемственности в процессе обучения и сопровождения ребенка</w:t>
      </w:r>
    </w:p>
    <w:p w14:paraId="19C33EEB" w14:textId="77777777" w:rsidR="00975F01" w:rsidRDefault="00000000" w:rsidP="00975F01">
      <w:pPr>
        <w:pStyle w:val="a4"/>
        <w:numPr>
          <w:ilvl w:val="0"/>
          <w:numId w:val="2"/>
        </w:numPr>
        <w:tabs>
          <w:tab w:val="left" w:pos="1284"/>
        </w:tabs>
        <w:spacing w:before="101"/>
        <w:ind w:right="271" w:firstLine="0"/>
        <w:jc w:val="both"/>
        <w:rPr>
          <w:sz w:val="24"/>
        </w:rPr>
      </w:pPr>
      <w:r w:rsidRPr="00975F01">
        <w:rPr>
          <w:sz w:val="24"/>
        </w:rPr>
        <w:t>Оказ</w:t>
      </w:r>
      <w:r w:rsidR="00975F01" w:rsidRPr="00975F01">
        <w:rPr>
          <w:sz w:val="24"/>
        </w:rPr>
        <w:t xml:space="preserve">ание </w:t>
      </w:r>
      <w:r w:rsidRPr="00975F01">
        <w:rPr>
          <w:sz w:val="24"/>
        </w:rPr>
        <w:t xml:space="preserve"> своевременн</w:t>
      </w:r>
      <w:r w:rsidR="00975F01" w:rsidRPr="00975F01">
        <w:rPr>
          <w:sz w:val="24"/>
        </w:rPr>
        <w:t>ой</w:t>
      </w:r>
      <w:r w:rsidRPr="00975F01">
        <w:rPr>
          <w:sz w:val="24"/>
        </w:rPr>
        <w:t xml:space="preserve"> помощ</w:t>
      </w:r>
      <w:r w:rsidR="00975F01" w:rsidRPr="00975F01">
        <w:rPr>
          <w:sz w:val="24"/>
        </w:rPr>
        <w:t>и</w:t>
      </w:r>
      <w:r w:rsidRPr="00975F01">
        <w:rPr>
          <w:sz w:val="24"/>
        </w:rPr>
        <w:t xml:space="preserve"> педагогам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школьника.</w:t>
      </w:r>
    </w:p>
    <w:p w14:paraId="3C0967FC" w14:textId="0088FF42" w:rsidR="00975F01" w:rsidRDefault="00975F01" w:rsidP="00975F01">
      <w:pPr>
        <w:pStyle w:val="a4"/>
        <w:numPr>
          <w:ilvl w:val="0"/>
          <w:numId w:val="2"/>
        </w:numPr>
        <w:tabs>
          <w:tab w:val="left" w:pos="1284"/>
        </w:tabs>
        <w:spacing w:before="101"/>
        <w:ind w:right="271" w:firstLine="0"/>
        <w:jc w:val="both"/>
        <w:rPr>
          <w:sz w:val="24"/>
        </w:rPr>
      </w:pPr>
      <w:r>
        <w:rPr>
          <w:sz w:val="24"/>
        </w:rPr>
        <w:t>Осуществление информационной поддержки обучающихся, педагогов, родителей (законных представителей) по проблемам в учебной, социальной и эмоциональной сферах;</w:t>
      </w:r>
    </w:p>
    <w:p w14:paraId="77A986B9" w14:textId="7BBD7395" w:rsidR="00EF3098" w:rsidRPr="00975F01" w:rsidRDefault="00975F01" w:rsidP="00975F01">
      <w:pPr>
        <w:pStyle w:val="a4"/>
        <w:numPr>
          <w:ilvl w:val="0"/>
          <w:numId w:val="2"/>
        </w:numPr>
        <w:tabs>
          <w:tab w:val="left" w:pos="1284"/>
        </w:tabs>
        <w:spacing w:before="101"/>
        <w:ind w:right="271" w:firstLine="0"/>
        <w:jc w:val="both"/>
        <w:rPr>
          <w:sz w:val="24"/>
        </w:rPr>
      </w:pPr>
      <w:r w:rsidRPr="00975F01">
        <w:rPr>
          <w:sz w:val="24"/>
        </w:rPr>
        <w:t xml:space="preserve"> Подготовка и ведение документации, отражающей актуальное развитие ребёнка, динамику его состояния, уровень школьной успешности.</w:t>
      </w:r>
    </w:p>
    <w:p w14:paraId="1E980468" w14:textId="77777777" w:rsidR="00EF3098" w:rsidRDefault="00EF3098">
      <w:pPr>
        <w:pStyle w:val="a3"/>
        <w:spacing w:before="10"/>
        <w:ind w:left="0"/>
      </w:pPr>
    </w:p>
    <w:p w14:paraId="48EDD0AA" w14:textId="77777777" w:rsidR="00EF3098" w:rsidRDefault="00000000">
      <w:pPr>
        <w:pStyle w:val="1"/>
      </w:pPr>
      <w:r>
        <w:t>Состав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</w:p>
    <w:p w14:paraId="2A960982" w14:textId="77777777" w:rsidR="006229E9" w:rsidRDefault="00000000">
      <w:pPr>
        <w:pStyle w:val="a3"/>
        <w:spacing w:before="93" w:line="328" w:lineRule="auto"/>
        <w:ind w:right="3290"/>
      </w:pPr>
      <w:r>
        <w:t>Председатель</w:t>
      </w:r>
      <w:r>
        <w:rPr>
          <w:spacing w:val="-6"/>
        </w:rPr>
        <w:t xml:space="preserve"> </w:t>
      </w:r>
      <w:proofErr w:type="spellStart"/>
      <w:r>
        <w:t>ППк</w:t>
      </w:r>
      <w:proofErr w:type="spellEnd"/>
      <w:r>
        <w:rPr>
          <w:spacing w:val="-5"/>
        </w:rPr>
        <w:t xml:space="preserve"> </w:t>
      </w:r>
      <w:r>
        <w:t>–</w:t>
      </w:r>
    </w:p>
    <w:p w14:paraId="666ADD27" w14:textId="3DC430EF" w:rsidR="00EF3098" w:rsidRDefault="00000000">
      <w:pPr>
        <w:pStyle w:val="a3"/>
        <w:spacing w:before="93" w:line="328" w:lineRule="auto"/>
        <w:ind w:right="3290"/>
      </w:pPr>
      <w:r>
        <w:t xml:space="preserve">Секретарь </w:t>
      </w:r>
      <w:proofErr w:type="spellStart"/>
      <w:r>
        <w:t>ППк</w:t>
      </w:r>
      <w:proofErr w:type="spellEnd"/>
    </w:p>
    <w:p w14:paraId="2D2B0F55" w14:textId="77777777" w:rsidR="00A5175D" w:rsidRDefault="00000000" w:rsidP="00A5175D">
      <w:pPr>
        <w:pStyle w:val="1"/>
        <w:spacing w:before="67"/>
      </w:pPr>
      <w:r>
        <w:t>Постоянные</w:t>
      </w:r>
      <w:r>
        <w:rPr>
          <w:spacing w:val="-7"/>
        </w:rPr>
        <w:t xml:space="preserve"> </w:t>
      </w:r>
      <w:r>
        <w:t>члены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ППк</w:t>
      </w:r>
      <w:proofErr w:type="spellEnd"/>
      <w:r>
        <w:rPr>
          <w:spacing w:val="-4"/>
        </w:rPr>
        <w:t>:</w:t>
      </w:r>
      <w:r w:rsidR="00A5175D" w:rsidRPr="00A5175D">
        <w:t xml:space="preserve"> </w:t>
      </w:r>
    </w:p>
    <w:p w14:paraId="561E191D" w14:textId="67F8072B" w:rsidR="00A5175D" w:rsidRDefault="00A5175D" w:rsidP="00A5175D">
      <w:pPr>
        <w:pStyle w:val="1"/>
        <w:spacing w:before="67"/>
      </w:pPr>
      <w:r>
        <w:t>В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входит:</w:t>
      </w:r>
    </w:p>
    <w:p w14:paraId="0F507998" w14:textId="4833CA30" w:rsidR="00A5175D" w:rsidRPr="00A5175D" w:rsidRDefault="00A5175D" w:rsidP="00A5175D">
      <w:pPr>
        <w:spacing w:before="119"/>
        <w:rPr>
          <w:rFonts w:ascii="Symbol" w:hAnsi="Symbol"/>
          <w:sz w:val="20"/>
        </w:rPr>
      </w:pPr>
      <w:r>
        <w:rPr>
          <w:rFonts w:ascii="Symbol" w:hAnsi="Symbol"/>
          <w:color w:val="767676"/>
          <w:w w:val="99"/>
          <w:sz w:val="20"/>
        </w:rPr>
        <w:t>-</w:t>
      </w:r>
      <w:r>
        <w:rPr>
          <w:color w:val="767676"/>
          <w:sz w:val="24"/>
        </w:rPr>
        <w:t xml:space="preserve"> </w:t>
      </w:r>
      <w:r w:rsidRPr="00A5175D">
        <w:rPr>
          <w:color w:val="767676"/>
          <w:sz w:val="24"/>
        </w:rPr>
        <w:t>проведение</w:t>
      </w:r>
      <w:r w:rsidRPr="00A5175D">
        <w:rPr>
          <w:color w:val="767676"/>
          <w:spacing w:val="-2"/>
          <w:sz w:val="24"/>
        </w:rPr>
        <w:t xml:space="preserve"> </w:t>
      </w:r>
      <w:r w:rsidRPr="00A5175D">
        <w:rPr>
          <w:color w:val="767676"/>
          <w:sz w:val="24"/>
        </w:rPr>
        <w:t>индивидуального</w:t>
      </w:r>
      <w:r w:rsidRPr="00A5175D">
        <w:rPr>
          <w:color w:val="767676"/>
          <w:spacing w:val="-2"/>
          <w:sz w:val="24"/>
        </w:rPr>
        <w:t xml:space="preserve"> </w:t>
      </w:r>
      <w:r w:rsidRPr="00A5175D">
        <w:rPr>
          <w:color w:val="767676"/>
          <w:sz w:val="24"/>
        </w:rPr>
        <w:t>обследования</w:t>
      </w:r>
      <w:r w:rsidRPr="00A5175D">
        <w:rPr>
          <w:color w:val="767676"/>
          <w:spacing w:val="-2"/>
          <w:sz w:val="24"/>
        </w:rPr>
        <w:t xml:space="preserve"> </w:t>
      </w:r>
      <w:r w:rsidRPr="00A5175D">
        <w:rPr>
          <w:color w:val="767676"/>
          <w:sz w:val="24"/>
        </w:rPr>
        <w:t>ребёнка</w:t>
      </w:r>
      <w:r w:rsidRPr="00A5175D">
        <w:rPr>
          <w:color w:val="767676"/>
          <w:spacing w:val="-2"/>
          <w:sz w:val="24"/>
        </w:rPr>
        <w:t xml:space="preserve"> </w:t>
      </w:r>
      <w:r w:rsidRPr="00A5175D">
        <w:rPr>
          <w:color w:val="767676"/>
          <w:sz w:val="24"/>
        </w:rPr>
        <w:t>специалистами</w:t>
      </w:r>
      <w:r w:rsidRPr="00A5175D">
        <w:rPr>
          <w:color w:val="767676"/>
          <w:spacing w:val="-3"/>
          <w:sz w:val="24"/>
        </w:rPr>
        <w:t xml:space="preserve"> </w:t>
      </w:r>
      <w:r w:rsidRPr="00A5175D">
        <w:rPr>
          <w:color w:val="767676"/>
          <w:sz w:val="24"/>
        </w:rPr>
        <w:t>и выработка заключения и рекомендаций в своей области;</w:t>
      </w:r>
    </w:p>
    <w:p w14:paraId="1D5574CB" w14:textId="77777777" w:rsidR="00A5175D" w:rsidRPr="00A5175D" w:rsidRDefault="00A5175D" w:rsidP="00A5175D">
      <w:pPr>
        <w:tabs>
          <w:tab w:val="left" w:pos="3262"/>
          <w:tab w:val="left" w:pos="3263"/>
        </w:tabs>
        <w:rPr>
          <w:sz w:val="24"/>
        </w:rPr>
      </w:pPr>
      <w:r>
        <w:rPr>
          <w:color w:val="767676"/>
          <w:sz w:val="24"/>
        </w:rPr>
        <w:t>-</w:t>
      </w:r>
      <w:r w:rsidRPr="00A5175D">
        <w:rPr>
          <w:color w:val="767676"/>
          <w:sz w:val="24"/>
        </w:rPr>
        <w:t>участие</w:t>
      </w:r>
      <w:r w:rsidRPr="00A5175D">
        <w:rPr>
          <w:color w:val="767676"/>
          <w:spacing w:val="-5"/>
          <w:sz w:val="24"/>
        </w:rPr>
        <w:t xml:space="preserve"> </w:t>
      </w:r>
      <w:r w:rsidRPr="00A5175D">
        <w:rPr>
          <w:color w:val="767676"/>
          <w:sz w:val="24"/>
        </w:rPr>
        <w:t>в</w:t>
      </w:r>
      <w:r w:rsidRPr="00A5175D">
        <w:rPr>
          <w:color w:val="767676"/>
          <w:spacing w:val="-3"/>
          <w:sz w:val="24"/>
        </w:rPr>
        <w:t xml:space="preserve"> </w:t>
      </w:r>
      <w:r w:rsidRPr="00A5175D">
        <w:rPr>
          <w:color w:val="767676"/>
          <w:sz w:val="24"/>
        </w:rPr>
        <w:t>заседании</w:t>
      </w:r>
      <w:r w:rsidRPr="00A5175D">
        <w:rPr>
          <w:color w:val="767676"/>
          <w:spacing w:val="-2"/>
          <w:sz w:val="24"/>
        </w:rPr>
        <w:t xml:space="preserve"> </w:t>
      </w:r>
      <w:r w:rsidRPr="00A5175D">
        <w:rPr>
          <w:color w:val="767676"/>
          <w:sz w:val="24"/>
        </w:rPr>
        <w:t>по</w:t>
      </w:r>
      <w:r w:rsidRPr="00A5175D">
        <w:rPr>
          <w:color w:val="767676"/>
          <w:spacing w:val="-5"/>
          <w:sz w:val="24"/>
        </w:rPr>
        <w:t xml:space="preserve"> </w:t>
      </w:r>
      <w:r w:rsidRPr="00A5175D">
        <w:rPr>
          <w:color w:val="767676"/>
          <w:sz w:val="24"/>
        </w:rPr>
        <w:t>приглашению</w:t>
      </w:r>
      <w:r w:rsidRPr="00A5175D">
        <w:rPr>
          <w:color w:val="767676"/>
          <w:spacing w:val="-4"/>
          <w:sz w:val="24"/>
        </w:rPr>
        <w:t xml:space="preserve"> </w:t>
      </w:r>
      <w:r w:rsidRPr="00A5175D">
        <w:rPr>
          <w:color w:val="767676"/>
          <w:sz w:val="24"/>
        </w:rPr>
        <w:t>председателя</w:t>
      </w:r>
      <w:r w:rsidRPr="00A5175D">
        <w:rPr>
          <w:color w:val="767676"/>
          <w:spacing w:val="-1"/>
          <w:sz w:val="24"/>
        </w:rPr>
        <w:t xml:space="preserve"> </w:t>
      </w:r>
      <w:proofErr w:type="spellStart"/>
      <w:r w:rsidRPr="00A5175D">
        <w:rPr>
          <w:color w:val="767676"/>
          <w:spacing w:val="-4"/>
          <w:sz w:val="24"/>
        </w:rPr>
        <w:t>ППк</w:t>
      </w:r>
      <w:proofErr w:type="spellEnd"/>
      <w:r w:rsidRPr="00A5175D">
        <w:rPr>
          <w:color w:val="767676"/>
          <w:spacing w:val="-4"/>
          <w:sz w:val="24"/>
        </w:rPr>
        <w:t>;</w:t>
      </w:r>
    </w:p>
    <w:p w14:paraId="726E488A" w14:textId="77777777" w:rsidR="00A5175D" w:rsidRPr="00A5175D" w:rsidRDefault="00A5175D" w:rsidP="00A5175D">
      <w:pPr>
        <w:tabs>
          <w:tab w:val="left" w:pos="3262"/>
          <w:tab w:val="left" w:pos="3263"/>
        </w:tabs>
        <w:ind w:right="269"/>
        <w:rPr>
          <w:sz w:val="24"/>
        </w:rPr>
      </w:pPr>
      <w:r>
        <w:rPr>
          <w:color w:val="767676"/>
          <w:sz w:val="24"/>
        </w:rPr>
        <w:t>-</w:t>
      </w:r>
      <w:r w:rsidRPr="00A5175D">
        <w:rPr>
          <w:color w:val="767676"/>
          <w:sz w:val="24"/>
        </w:rPr>
        <w:t>контроль</w:t>
      </w:r>
      <w:r w:rsidRPr="00A5175D">
        <w:rPr>
          <w:color w:val="767676"/>
          <w:spacing w:val="80"/>
          <w:sz w:val="24"/>
        </w:rPr>
        <w:t xml:space="preserve"> </w:t>
      </w:r>
      <w:r w:rsidRPr="00A5175D">
        <w:rPr>
          <w:color w:val="767676"/>
          <w:sz w:val="24"/>
        </w:rPr>
        <w:t>за</w:t>
      </w:r>
      <w:r w:rsidRPr="00A5175D">
        <w:rPr>
          <w:color w:val="767676"/>
          <w:spacing w:val="80"/>
          <w:sz w:val="24"/>
        </w:rPr>
        <w:t xml:space="preserve"> </w:t>
      </w:r>
      <w:r w:rsidRPr="00A5175D">
        <w:rPr>
          <w:color w:val="767676"/>
          <w:sz w:val="24"/>
        </w:rPr>
        <w:t>выполнением</w:t>
      </w:r>
      <w:r w:rsidRPr="00A5175D">
        <w:rPr>
          <w:color w:val="767676"/>
          <w:spacing w:val="80"/>
          <w:sz w:val="24"/>
        </w:rPr>
        <w:t xml:space="preserve"> </w:t>
      </w:r>
      <w:r w:rsidRPr="00A5175D">
        <w:rPr>
          <w:color w:val="767676"/>
          <w:sz w:val="24"/>
        </w:rPr>
        <w:t>рекомендаций</w:t>
      </w:r>
      <w:r w:rsidRPr="00A5175D">
        <w:rPr>
          <w:color w:val="767676"/>
          <w:spacing w:val="80"/>
          <w:sz w:val="24"/>
        </w:rPr>
        <w:t xml:space="preserve"> </w:t>
      </w:r>
      <w:r w:rsidRPr="00A5175D">
        <w:rPr>
          <w:color w:val="767676"/>
          <w:sz w:val="24"/>
        </w:rPr>
        <w:t>в</w:t>
      </w:r>
      <w:r w:rsidRPr="00A5175D">
        <w:rPr>
          <w:color w:val="767676"/>
          <w:spacing w:val="80"/>
          <w:sz w:val="24"/>
        </w:rPr>
        <w:t xml:space="preserve"> </w:t>
      </w:r>
      <w:r w:rsidRPr="00A5175D">
        <w:rPr>
          <w:color w:val="767676"/>
          <w:sz w:val="24"/>
        </w:rPr>
        <w:t>своей</w:t>
      </w:r>
      <w:r w:rsidRPr="00A5175D">
        <w:rPr>
          <w:color w:val="767676"/>
          <w:spacing w:val="80"/>
          <w:sz w:val="24"/>
        </w:rPr>
        <w:t xml:space="preserve"> </w:t>
      </w:r>
      <w:r w:rsidRPr="00A5175D">
        <w:rPr>
          <w:color w:val="767676"/>
          <w:sz w:val="24"/>
        </w:rPr>
        <w:t>области</w:t>
      </w:r>
      <w:r w:rsidRPr="00A5175D">
        <w:rPr>
          <w:color w:val="767676"/>
          <w:spacing w:val="80"/>
          <w:sz w:val="24"/>
        </w:rPr>
        <w:t xml:space="preserve"> </w:t>
      </w:r>
      <w:r w:rsidRPr="00A5175D">
        <w:rPr>
          <w:color w:val="767676"/>
          <w:sz w:val="24"/>
        </w:rPr>
        <w:t>путём повторного обследования;</w:t>
      </w:r>
    </w:p>
    <w:p w14:paraId="0BE1CA33" w14:textId="77777777" w:rsidR="00A5175D" w:rsidRPr="00A5175D" w:rsidRDefault="00A5175D" w:rsidP="00A5175D">
      <w:pPr>
        <w:tabs>
          <w:tab w:val="left" w:pos="3262"/>
          <w:tab w:val="left" w:pos="3263"/>
        </w:tabs>
        <w:ind w:right="270"/>
        <w:rPr>
          <w:sz w:val="24"/>
        </w:rPr>
      </w:pPr>
      <w:r>
        <w:rPr>
          <w:color w:val="767676"/>
          <w:sz w:val="24"/>
        </w:rPr>
        <w:t xml:space="preserve">- </w:t>
      </w:r>
      <w:r w:rsidRPr="00A5175D">
        <w:rPr>
          <w:color w:val="767676"/>
          <w:sz w:val="24"/>
        </w:rPr>
        <w:t>приглашенные</w:t>
      </w:r>
      <w:r w:rsidRPr="00A5175D">
        <w:rPr>
          <w:color w:val="767676"/>
          <w:spacing w:val="40"/>
          <w:sz w:val="24"/>
        </w:rPr>
        <w:t xml:space="preserve"> </w:t>
      </w:r>
      <w:r w:rsidRPr="00A5175D">
        <w:rPr>
          <w:color w:val="767676"/>
          <w:sz w:val="24"/>
        </w:rPr>
        <w:t>специалисты</w:t>
      </w:r>
      <w:r w:rsidRPr="00A5175D">
        <w:rPr>
          <w:color w:val="767676"/>
          <w:spacing w:val="40"/>
          <w:sz w:val="24"/>
        </w:rPr>
        <w:t xml:space="preserve"> </w:t>
      </w:r>
      <w:r w:rsidRPr="00A5175D">
        <w:rPr>
          <w:color w:val="767676"/>
          <w:sz w:val="24"/>
        </w:rPr>
        <w:t>приносят</w:t>
      </w:r>
      <w:r w:rsidRPr="00A5175D">
        <w:rPr>
          <w:color w:val="767676"/>
          <w:spacing w:val="40"/>
          <w:sz w:val="24"/>
        </w:rPr>
        <w:t xml:space="preserve"> </w:t>
      </w:r>
      <w:r w:rsidRPr="00A5175D">
        <w:rPr>
          <w:color w:val="767676"/>
          <w:sz w:val="24"/>
        </w:rPr>
        <w:t>готовые</w:t>
      </w:r>
      <w:r w:rsidRPr="00A5175D">
        <w:rPr>
          <w:color w:val="767676"/>
          <w:spacing w:val="40"/>
          <w:sz w:val="24"/>
        </w:rPr>
        <w:t xml:space="preserve"> </w:t>
      </w:r>
      <w:r w:rsidRPr="00A5175D">
        <w:rPr>
          <w:color w:val="767676"/>
          <w:sz w:val="24"/>
        </w:rPr>
        <w:t>характеристики</w:t>
      </w:r>
      <w:r w:rsidRPr="00A5175D">
        <w:rPr>
          <w:color w:val="767676"/>
          <w:spacing w:val="40"/>
          <w:sz w:val="24"/>
        </w:rPr>
        <w:t xml:space="preserve"> </w:t>
      </w:r>
      <w:r w:rsidRPr="00A5175D">
        <w:rPr>
          <w:color w:val="767676"/>
          <w:sz w:val="24"/>
        </w:rPr>
        <w:t xml:space="preserve">или </w:t>
      </w:r>
      <w:r w:rsidRPr="00A5175D">
        <w:rPr>
          <w:color w:val="767676"/>
          <w:spacing w:val="-2"/>
          <w:sz w:val="24"/>
        </w:rPr>
        <w:t>заключения.</w:t>
      </w:r>
    </w:p>
    <w:p w14:paraId="08DBC348" w14:textId="77777777" w:rsidR="00EC1E1A" w:rsidRDefault="00EC1E1A" w:rsidP="00EC1E1A">
      <w:pPr>
        <w:pStyle w:val="a3"/>
        <w:spacing w:before="1"/>
        <w:ind w:left="0"/>
        <w:rPr>
          <w:sz w:val="23"/>
        </w:rPr>
      </w:pPr>
    </w:p>
    <w:p w14:paraId="350131FB" w14:textId="756A44BB" w:rsidR="00A5175D" w:rsidRDefault="00A5175D" w:rsidP="00EC1E1A">
      <w:pPr>
        <w:pStyle w:val="a3"/>
        <w:spacing w:before="1"/>
        <w:ind w:left="0"/>
        <w:rPr>
          <w:spacing w:val="-2"/>
        </w:rPr>
      </w:pPr>
      <w:r>
        <w:t>В</w:t>
      </w:r>
      <w:r>
        <w:rPr>
          <w:spacing w:val="-4"/>
        </w:rPr>
        <w:t xml:space="preserve"> </w:t>
      </w:r>
      <w:r>
        <w:t>обязанности секретаря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rPr>
          <w:spacing w:val="-2"/>
        </w:rPr>
        <w:t xml:space="preserve"> входит:</w:t>
      </w:r>
    </w:p>
    <w:p w14:paraId="0834EB57" w14:textId="13ECA17E" w:rsidR="00A5175D" w:rsidRPr="00EC1E1A" w:rsidRDefault="00EC1E1A" w:rsidP="00EC1E1A">
      <w:pPr>
        <w:tabs>
          <w:tab w:val="left" w:pos="1821"/>
          <w:tab w:val="left" w:pos="1822"/>
        </w:tabs>
        <w:rPr>
          <w:sz w:val="24"/>
        </w:rPr>
      </w:pPr>
      <w:r>
        <w:rPr>
          <w:color w:val="767676"/>
          <w:sz w:val="24"/>
        </w:rPr>
        <w:t xml:space="preserve">                           - </w:t>
      </w:r>
      <w:r w:rsidR="00A5175D" w:rsidRPr="00EC1E1A">
        <w:rPr>
          <w:color w:val="767676"/>
          <w:sz w:val="24"/>
        </w:rPr>
        <w:t>ведение</w:t>
      </w:r>
      <w:r w:rsidR="00A5175D" w:rsidRPr="00EC1E1A">
        <w:rPr>
          <w:color w:val="767676"/>
          <w:spacing w:val="-4"/>
          <w:sz w:val="24"/>
        </w:rPr>
        <w:t xml:space="preserve"> </w:t>
      </w:r>
      <w:r w:rsidR="00A5175D" w:rsidRPr="00EC1E1A">
        <w:rPr>
          <w:color w:val="767676"/>
          <w:sz w:val="24"/>
        </w:rPr>
        <w:t>необходимой</w:t>
      </w:r>
      <w:r w:rsidR="00A5175D" w:rsidRPr="00EC1E1A">
        <w:rPr>
          <w:color w:val="767676"/>
          <w:spacing w:val="-3"/>
          <w:sz w:val="24"/>
        </w:rPr>
        <w:t xml:space="preserve"> </w:t>
      </w:r>
      <w:r w:rsidR="00A5175D" w:rsidRPr="00EC1E1A">
        <w:rPr>
          <w:color w:val="767676"/>
          <w:spacing w:val="-2"/>
          <w:sz w:val="24"/>
        </w:rPr>
        <w:t>документации;</w:t>
      </w:r>
    </w:p>
    <w:p w14:paraId="71350B25" w14:textId="7FC0A868" w:rsidR="00A5175D" w:rsidRDefault="00EC1E1A" w:rsidP="00EC1E1A">
      <w:pPr>
        <w:tabs>
          <w:tab w:val="left" w:pos="1821"/>
          <w:tab w:val="left" w:pos="1822"/>
        </w:tabs>
        <w:rPr>
          <w:color w:val="767676"/>
          <w:spacing w:val="-4"/>
          <w:sz w:val="24"/>
        </w:rPr>
      </w:pPr>
      <w:r>
        <w:rPr>
          <w:color w:val="767676"/>
          <w:sz w:val="24"/>
        </w:rPr>
        <w:t xml:space="preserve">                             - </w:t>
      </w:r>
      <w:r w:rsidR="00A5175D" w:rsidRPr="00EC1E1A">
        <w:rPr>
          <w:color w:val="767676"/>
          <w:sz w:val="24"/>
        </w:rPr>
        <w:t>связь</w:t>
      </w:r>
      <w:r w:rsidR="00A5175D" w:rsidRPr="00EC1E1A">
        <w:rPr>
          <w:color w:val="767676"/>
          <w:spacing w:val="-5"/>
          <w:sz w:val="24"/>
        </w:rPr>
        <w:t xml:space="preserve"> </w:t>
      </w:r>
      <w:r w:rsidR="00A5175D" w:rsidRPr="00EC1E1A">
        <w:rPr>
          <w:color w:val="767676"/>
          <w:sz w:val="24"/>
        </w:rPr>
        <w:t>с</w:t>
      </w:r>
      <w:r w:rsidR="00A5175D" w:rsidRPr="00EC1E1A">
        <w:rPr>
          <w:color w:val="767676"/>
          <w:spacing w:val="-3"/>
          <w:sz w:val="24"/>
        </w:rPr>
        <w:t xml:space="preserve"> </w:t>
      </w:r>
      <w:r w:rsidR="00A5175D" w:rsidRPr="00EC1E1A">
        <w:rPr>
          <w:color w:val="767676"/>
          <w:sz w:val="24"/>
        </w:rPr>
        <w:t>членами</w:t>
      </w:r>
      <w:r w:rsidR="00A5175D" w:rsidRPr="00EC1E1A">
        <w:rPr>
          <w:color w:val="767676"/>
          <w:spacing w:val="-2"/>
          <w:sz w:val="24"/>
        </w:rPr>
        <w:t xml:space="preserve"> </w:t>
      </w:r>
      <w:proofErr w:type="spellStart"/>
      <w:r w:rsidR="00A5175D" w:rsidRPr="00EC1E1A">
        <w:rPr>
          <w:color w:val="767676"/>
          <w:spacing w:val="-4"/>
          <w:sz w:val="24"/>
        </w:rPr>
        <w:t>ППк</w:t>
      </w:r>
      <w:proofErr w:type="spellEnd"/>
      <w:r w:rsidR="00A5175D" w:rsidRPr="00EC1E1A">
        <w:rPr>
          <w:color w:val="767676"/>
          <w:spacing w:val="-4"/>
          <w:sz w:val="24"/>
        </w:rPr>
        <w:t>;</w:t>
      </w:r>
    </w:p>
    <w:p w14:paraId="166BADF2" w14:textId="77777777" w:rsidR="00EC1E1A" w:rsidRDefault="00EC1E1A" w:rsidP="00EC1E1A">
      <w:pPr>
        <w:tabs>
          <w:tab w:val="left" w:pos="1821"/>
          <w:tab w:val="left" w:pos="1822"/>
        </w:tabs>
        <w:rPr>
          <w:spacing w:val="-4"/>
          <w:sz w:val="24"/>
        </w:rPr>
      </w:pPr>
    </w:p>
    <w:p w14:paraId="70E6CF0D" w14:textId="77777777" w:rsidR="00EC1E1A" w:rsidRPr="00EC1E1A" w:rsidRDefault="00EC1E1A" w:rsidP="00EC1E1A">
      <w:pPr>
        <w:tabs>
          <w:tab w:val="left" w:pos="1821"/>
          <w:tab w:val="left" w:pos="1822"/>
        </w:tabs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268"/>
        <w:gridCol w:w="2410"/>
      </w:tblGrid>
      <w:tr w:rsidR="002C03A4" w14:paraId="284A8E52" w14:textId="77777777" w:rsidTr="002C03A4">
        <w:tc>
          <w:tcPr>
            <w:tcW w:w="1242" w:type="dxa"/>
          </w:tcPr>
          <w:p w14:paraId="038762C9" w14:textId="2E0BF8F5" w:rsidR="002C03A4" w:rsidRPr="002C03A4" w:rsidRDefault="002C03A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b/>
                <w:bCs/>
                <w:sz w:val="24"/>
              </w:rPr>
            </w:pPr>
            <w:r w:rsidRPr="002C03A4">
              <w:rPr>
                <w:b/>
                <w:bCs/>
                <w:sz w:val="24"/>
              </w:rPr>
              <w:lastRenderedPageBreak/>
              <w:t>№ п</w:t>
            </w:r>
            <w:r w:rsidRPr="002C03A4">
              <w:rPr>
                <w:b/>
                <w:bCs/>
                <w:sz w:val="24"/>
                <w:lang w:val="en-US"/>
              </w:rPr>
              <w:t>/</w:t>
            </w:r>
            <w:r w:rsidRPr="002C03A4">
              <w:rPr>
                <w:b/>
                <w:bCs/>
                <w:sz w:val="24"/>
              </w:rPr>
              <w:t>п</w:t>
            </w:r>
          </w:p>
        </w:tc>
        <w:tc>
          <w:tcPr>
            <w:tcW w:w="4536" w:type="dxa"/>
          </w:tcPr>
          <w:p w14:paraId="7BE57110" w14:textId="182A1631" w:rsidR="002C03A4" w:rsidRPr="002C03A4" w:rsidRDefault="002C03A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b/>
                <w:bCs/>
                <w:sz w:val="24"/>
              </w:rPr>
            </w:pPr>
            <w:r w:rsidRPr="002C03A4"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2268" w:type="dxa"/>
          </w:tcPr>
          <w:p w14:paraId="2C2F6DEC" w14:textId="21A2230E" w:rsidR="002C03A4" w:rsidRPr="002C03A4" w:rsidRDefault="002C03A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b/>
                <w:bCs/>
                <w:sz w:val="24"/>
              </w:rPr>
            </w:pPr>
            <w:r w:rsidRPr="002C03A4">
              <w:rPr>
                <w:b/>
                <w:bCs/>
                <w:sz w:val="24"/>
              </w:rPr>
              <w:t>Сроки</w:t>
            </w:r>
          </w:p>
        </w:tc>
        <w:tc>
          <w:tcPr>
            <w:tcW w:w="2410" w:type="dxa"/>
          </w:tcPr>
          <w:p w14:paraId="3298BAFF" w14:textId="64278DFA" w:rsidR="002C03A4" w:rsidRPr="002C03A4" w:rsidRDefault="002C03A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b/>
                <w:bCs/>
                <w:sz w:val="24"/>
              </w:rPr>
            </w:pPr>
            <w:r w:rsidRPr="002C03A4">
              <w:rPr>
                <w:b/>
                <w:bCs/>
                <w:sz w:val="24"/>
              </w:rPr>
              <w:t>Ответственные</w:t>
            </w:r>
          </w:p>
        </w:tc>
      </w:tr>
      <w:tr w:rsidR="002C03A4" w14:paraId="4F3DAA1E" w14:textId="77777777" w:rsidTr="00107554">
        <w:tc>
          <w:tcPr>
            <w:tcW w:w="10456" w:type="dxa"/>
            <w:gridSpan w:val="4"/>
          </w:tcPr>
          <w:p w14:paraId="11DFBC0B" w14:textId="138EE4FD" w:rsidR="002C03A4" w:rsidRPr="002C03A4" w:rsidRDefault="002C03A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b/>
                <w:bCs/>
                <w:sz w:val="24"/>
              </w:rPr>
            </w:pPr>
            <w:r w:rsidRPr="002C03A4">
              <w:rPr>
                <w:b/>
                <w:bCs/>
                <w:sz w:val="24"/>
              </w:rPr>
              <w:t>Диагностическое направление</w:t>
            </w:r>
          </w:p>
        </w:tc>
      </w:tr>
      <w:tr w:rsidR="002C03A4" w14:paraId="38F53639" w14:textId="77777777" w:rsidTr="002C03A4">
        <w:tc>
          <w:tcPr>
            <w:tcW w:w="1242" w:type="dxa"/>
          </w:tcPr>
          <w:p w14:paraId="0BB41C9D" w14:textId="6BF36DB6" w:rsidR="002C03A4" w:rsidRDefault="002C03A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14:paraId="17BA731A" w14:textId="2FE1D786" w:rsidR="002C03A4" w:rsidRDefault="002C03A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Наблюдение и обследование вновь поступивших в школу обучающихся для определения  необходимой коррекционно-развивающей помощи по запросу педагогического коллектива</w:t>
            </w:r>
          </w:p>
        </w:tc>
        <w:tc>
          <w:tcPr>
            <w:tcW w:w="2268" w:type="dxa"/>
          </w:tcPr>
          <w:p w14:paraId="66DE6B88" w14:textId="6A852806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10" w:type="dxa"/>
          </w:tcPr>
          <w:p w14:paraId="7DD03E5B" w14:textId="3B68A8E4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A43E0A" w14:paraId="1E4592D9" w14:textId="77777777" w:rsidTr="00880894">
        <w:tc>
          <w:tcPr>
            <w:tcW w:w="10456" w:type="dxa"/>
            <w:gridSpan w:val="4"/>
          </w:tcPr>
          <w:p w14:paraId="50A67E3C" w14:textId="54B506D0" w:rsidR="00A43E0A" w:rsidRDefault="00A43E0A" w:rsidP="00A43E0A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2C03A4" w14:paraId="401D6045" w14:textId="77777777" w:rsidTr="002C03A4">
        <w:tc>
          <w:tcPr>
            <w:tcW w:w="1242" w:type="dxa"/>
          </w:tcPr>
          <w:p w14:paraId="6E1F5A82" w14:textId="3FD3484F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14:paraId="43E01899" w14:textId="7E9B40C8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Особенности адаптации учащихся 1 класса к школьным условиям</w:t>
            </w:r>
          </w:p>
        </w:tc>
        <w:tc>
          <w:tcPr>
            <w:tcW w:w="2268" w:type="dxa"/>
          </w:tcPr>
          <w:p w14:paraId="071C8AAA" w14:textId="300AE91F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410" w:type="dxa"/>
          </w:tcPr>
          <w:p w14:paraId="6D005081" w14:textId="1470E040" w:rsidR="00546135" w:rsidRPr="00546135" w:rsidRDefault="00546135" w:rsidP="00546135"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2C03A4" w14:paraId="3E691F1A" w14:textId="77777777" w:rsidTr="002C03A4">
        <w:tc>
          <w:tcPr>
            <w:tcW w:w="1242" w:type="dxa"/>
          </w:tcPr>
          <w:p w14:paraId="42031733" w14:textId="2D9E150B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14:paraId="0B9DDB18" w14:textId="512C2E83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Особенности адаптации учащихся 5 класса к новым  условиям обучения</w:t>
            </w:r>
          </w:p>
        </w:tc>
        <w:tc>
          <w:tcPr>
            <w:tcW w:w="2268" w:type="dxa"/>
          </w:tcPr>
          <w:p w14:paraId="41EAD9D9" w14:textId="22F98BE3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410" w:type="dxa"/>
          </w:tcPr>
          <w:p w14:paraId="69B42129" w14:textId="78C07E0D" w:rsidR="002C03A4" w:rsidRPr="00546135" w:rsidRDefault="00546135" w:rsidP="00546135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 w:rsidRPr="00546135">
              <w:rPr>
                <w:sz w:val="24"/>
              </w:rPr>
              <w:t xml:space="preserve">Члены </w:t>
            </w:r>
            <w:proofErr w:type="spellStart"/>
            <w:r w:rsidRPr="00546135">
              <w:rPr>
                <w:sz w:val="24"/>
              </w:rPr>
              <w:t>ППк</w:t>
            </w:r>
            <w:proofErr w:type="spellEnd"/>
          </w:p>
        </w:tc>
      </w:tr>
      <w:tr w:rsidR="002C03A4" w14:paraId="0FBE6DF8" w14:textId="77777777" w:rsidTr="002C03A4">
        <w:tc>
          <w:tcPr>
            <w:tcW w:w="1242" w:type="dxa"/>
          </w:tcPr>
          <w:p w14:paraId="61DAEFED" w14:textId="5A78433A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27333BE1" w14:textId="67E11DF0" w:rsidR="002C03A4" w:rsidRDefault="00A43E0A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Готовность к обучения в среднем звене учащихся 4 класса</w:t>
            </w:r>
          </w:p>
        </w:tc>
        <w:tc>
          <w:tcPr>
            <w:tcW w:w="2268" w:type="dxa"/>
          </w:tcPr>
          <w:p w14:paraId="738CE5FA" w14:textId="0EC46592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410" w:type="dxa"/>
          </w:tcPr>
          <w:p w14:paraId="7F5F8D58" w14:textId="7A59EF7E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2C03A4" w14:paraId="0DF93420" w14:textId="77777777" w:rsidTr="002C03A4">
        <w:tc>
          <w:tcPr>
            <w:tcW w:w="1242" w:type="dxa"/>
          </w:tcPr>
          <w:p w14:paraId="178D8675" w14:textId="549C8AD9" w:rsidR="002C03A4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14:paraId="2B6BF54C" w14:textId="20E24B99" w:rsidR="002C03A4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Психологическая готовность обучающихся к сдаче ОГЭ</w:t>
            </w:r>
          </w:p>
        </w:tc>
        <w:tc>
          <w:tcPr>
            <w:tcW w:w="2268" w:type="dxa"/>
          </w:tcPr>
          <w:p w14:paraId="67AE2053" w14:textId="754BE594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410" w:type="dxa"/>
          </w:tcPr>
          <w:p w14:paraId="1E1B0771" w14:textId="52CE6AC7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2C03A4" w14:paraId="66633EC0" w14:textId="77777777" w:rsidTr="002C03A4">
        <w:tc>
          <w:tcPr>
            <w:tcW w:w="1242" w:type="dxa"/>
          </w:tcPr>
          <w:p w14:paraId="2C515A56" w14:textId="247AFCD5" w:rsidR="002C03A4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14:paraId="48035D40" w14:textId="0B8FDB77" w:rsidR="002C03A4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Психологическая готовность к школьному обучению воспитанников дошкольной группы</w:t>
            </w:r>
          </w:p>
        </w:tc>
        <w:tc>
          <w:tcPr>
            <w:tcW w:w="2268" w:type="dxa"/>
          </w:tcPr>
          <w:p w14:paraId="441D2915" w14:textId="093EEDD6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410" w:type="dxa"/>
          </w:tcPr>
          <w:p w14:paraId="2DBDD363" w14:textId="5B880617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2C03A4" w14:paraId="20DCB4C1" w14:textId="77777777" w:rsidTr="002C03A4">
        <w:tc>
          <w:tcPr>
            <w:tcW w:w="1242" w:type="dxa"/>
          </w:tcPr>
          <w:p w14:paraId="086B3806" w14:textId="2BAF6550" w:rsidR="002C03A4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536" w:type="dxa"/>
          </w:tcPr>
          <w:p w14:paraId="145103B7" w14:textId="77CDC79D" w:rsidR="002C03A4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Наблюдение и обследование обучающихся  с целью выявления проблем в развитии и поведении</w:t>
            </w:r>
          </w:p>
        </w:tc>
        <w:tc>
          <w:tcPr>
            <w:tcW w:w="2268" w:type="dxa"/>
          </w:tcPr>
          <w:p w14:paraId="03084C8A" w14:textId="3B6378D1" w:rsidR="00546135" w:rsidRPr="00546135" w:rsidRDefault="00546135" w:rsidP="00546135">
            <w:r>
              <w:t>По необходимости в течение года</w:t>
            </w:r>
          </w:p>
        </w:tc>
        <w:tc>
          <w:tcPr>
            <w:tcW w:w="2410" w:type="dxa"/>
          </w:tcPr>
          <w:p w14:paraId="706D016D" w14:textId="66D870E7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2C03A4" w14:paraId="3E971AA4" w14:textId="77777777" w:rsidTr="002C03A4">
        <w:tc>
          <w:tcPr>
            <w:tcW w:w="1242" w:type="dxa"/>
          </w:tcPr>
          <w:p w14:paraId="4E0F07C9" w14:textId="2C6FBDC9" w:rsidR="002C03A4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14:paraId="31AA8249" w14:textId="05D019A5" w:rsidR="002C03A4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Осуществление психолого-педагогической диагностики обучающихся, выявление резервных возможностей развития</w:t>
            </w:r>
          </w:p>
        </w:tc>
        <w:tc>
          <w:tcPr>
            <w:tcW w:w="2268" w:type="dxa"/>
          </w:tcPr>
          <w:p w14:paraId="7555034E" w14:textId="796CFADA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 необходимости в течение года</w:t>
            </w:r>
          </w:p>
        </w:tc>
        <w:tc>
          <w:tcPr>
            <w:tcW w:w="2410" w:type="dxa"/>
          </w:tcPr>
          <w:p w14:paraId="596CD0E7" w14:textId="3F0FBAE9" w:rsidR="002C03A4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FF051D" w14:paraId="05667808" w14:textId="77777777" w:rsidTr="0061683C">
        <w:tc>
          <w:tcPr>
            <w:tcW w:w="10456" w:type="dxa"/>
            <w:gridSpan w:val="4"/>
          </w:tcPr>
          <w:p w14:paraId="0D54B312" w14:textId="5D4ABFFD" w:rsidR="00FF051D" w:rsidRDefault="00FF051D" w:rsidP="00FF051D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Консультативное направление</w:t>
            </w:r>
          </w:p>
        </w:tc>
      </w:tr>
      <w:tr w:rsidR="00FF051D" w14:paraId="5F8F9226" w14:textId="77777777" w:rsidTr="005D2114">
        <w:tc>
          <w:tcPr>
            <w:tcW w:w="10456" w:type="dxa"/>
            <w:gridSpan w:val="4"/>
          </w:tcPr>
          <w:p w14:paraId="1957FCF2" w14:textId="47BA1FA2" w:rsidR="00FF051D" w:rsidRDefault="00FF051D" w:rsidP="00FF051D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</w:t>
            </w:r>
          </w:p>
        </w:tc>
      </w:tr>
      <w:tr w:rsidR="00FF051D" w14:paraId="3EB47753" w14:textId="77777777" w:rsidTr="002C03A4">
        <w:tc>
          <w:tcPr>
            <w:tcW w:w="1242" w:type="dxa"/>
          </w:tcPr>
          <w:p w14:paraId="48B01368" w14:textId="4A5C6C75" w:rsidR="00FF051D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14:paraId="25E551AD" w14:textId="20EBDCB9" w:rsidR="00FF051D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родителей (законных представителей) по результатам диагностического обследования</w:t>
            </w:r>
          </w:p>
        </w:tc>
        <w:tc>
          <w:tcPr>
            <w:tcW w:w="2268" w:type="dxa"/>
          </w:tcPr>
          <w:p w14:paraId="697B2BF8" w14:textId="488E22D2" w:rsidR="00546135" w:rsidRPr="00546135" w:rsidRDefault="00546135" w:rsidP="00546135">
            <w:r>
              <w:t xml:space="preserve">По итогам диагностики </w:t>
            </w:r>
          </w:p>
        </w:tc>
        <w:tc>
          <w:tcPr>
            <w:tcW w:w="2410" w:type="dxa"/>
          </w:tcPr>
          <w:p w14:paraId="3552A5EE" w14:textId="0FDABF50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FF051D" w14:paraId="543B6016" w14:textId="77777777" w:rsidTr="002C03A4">
        <w:tc>
          <w:tcPr>
            <w:tcW w:w="1242" w:type="dxa"/>
          </w:tcPr>
          <w:p w14:paraId="04AF41B3" w14:textId="137F69EB" w:rsidR="00FF051D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14:paraId="52782D78" w14:textId="12232F93" w:rsidR="00FF051D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вопросам воспитания и обучения обучающихся, имеющих</w:t>
            </w:r>
            <w:r w:rsidR="0081077F">
              <w:rPr>
                <w:sz w:val="24"/>
              </w:rPr>
              <w:t xml:space="preserve"> особые образовательные потребности</w:t>
            </w:r>
          </w:p>
        </w:tc>
        <w:tc>
          <w:tcPr>
            <w:tcW w:w="2268" w:type="dxa"/>
          </w:tcPr>
          <w:p w14:paraId="67752C55" w14:textId="6752E692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1532AD9F" w14:textId="5F51062F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FF051D" w14:paraId="4F631CC5" w14:textId="77777777" w:rsidTr="002C03A4">
        <w:tc>
          <w:tcPr>
            <w:tcW w:w="1242" w:type="dxa"/>
          </w:tcPr>
          <w:p w14:paraId="410CC4D4" w14:textId="6AE4D598" w:rsidR="00FF051D" w:rsidRDefault="0081077F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14:paraId="21E7C525" w14:textId="669C46B5" w:rsidR="00FF051D" w:rsidRDefault="0081077F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для родителей (родителей будущих первоклассников о психологической готовности к школьному обучению; для родителей выпускников 9 класса; для родителей обучающихся, испытывающих  затруднения в учебной деятельности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14:paraId="5382E4E5" w14:textId="0EEDAB6F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5F9417D5" w14:textId="3E9F1F49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FF051D" w14:paraId="1CF18671" w14:textId="77777777" w:rsidTr="002C03A4">
        <w:tc>
          <w:tcPr>
            <w:tcW w:w="1242" w:type="dxa"/>
          </w:tcPr>
          <w:p w14:paraId="225F8527" w14:textId="14517010" w:rsidR="00FF051D" w:rsidRDefault="0081077F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4583FB84" w14:textId="037E7FE6" w:rsidR="00FF051D" w:rsidRDefault="0081077F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Консультирование для родителей (законных представителей) по проведению обследования ПМПК</w:t>
            </w:r>
          </w:p>
        </w:tc>
        <w:tc>
          <w:tcPr>
            <w:tcW w:w="2268" w:type="dxa"/>
          </w:tcPr>
          <w:p w14:paraId="7354C254" w14:textId="54FCA480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15B00661" w14:textId="7FDF2A53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FF051D" w14:paraId="1CB8EAC4" w14:textId="77777777" w:rsidTr="002C03A4">
        <w:tc>
          <w:tcPr>
            <w:tcW w:w="1242" w:type="dxa"/>
          </w:tcPr>
          <w:p w14:paraId="2214C6AE" w14:textId="26FD5F0A" w:rsidR="00FF051D" w:rsidRDefault="0081077F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14:paraId="1216BD75" w14:textId="71281BBB" w:rsidR="00FF051D" w:rsidRDefault="0081077F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Консультации в решении сложных и конфликтных ситуаций</w:t>
            </w:r>
          </w:p>
        </w:tc>
        <w:tc>
          <w:tcPr>
            <w:tcW w:w="2268" w:type="dxa"/>
          </w:tcPr>
          <w:p w14:paraId="0D6EE67B" w14:textId="1ADFA579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728CC044" w14:textId="6EFE3288" w:rsidR="00FF051D" w:rsidRDefault="00546135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BA2171" w14:paraId="3BD96066" w14:textId="77777777" w:rsidTr="00914ABF">
        <w:tc>
          <w:tcPr>
            <w:tcW w:w="10456" w:type="dxa"/>
            <w:gridSpan w:val="4"/>
          </w:tcPr>
          <w:p w14:paraId="45AA9315" w14:textId="73D21847" w:rsidR="00BA2171" w:rsidRDefault="00BA2171" w:rsidP="00BA2171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A2171" w14:paraId="5A5BDC50" w14:textId="77777777" w:rsidTr="002C03A4">
        <w:tc>
          <w:tcPr>
            <w:tcW w:w="1242" w:type="dxa"/>
          </w:tcPr>
          <w:p w14:paraId="1AF7A525" w14:textId="5DFA56D3" w:rsidR="00BA2171" w:rsidRDefault="00BA217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14:paraId="2987334A" w14:textId="04F8D6A7" w:rsidR="00BA2171" w:rsidRDefault="00BA217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Индивидуальные консультации с педагогами по данным диагностического обследования</w:t>
            </w:r>
          </w:p>
        </w:tc>
        <w:tc>
          <w:tcPr>
            <w:tcW w:w="2268" w:type="dxa"/>
          </w:tcPr>
          <w:p w14:paraId="42C77639" w14:textId="4D99FA07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790F4876" w14:textId="40563B4B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BA2171" w14:paraId="79E19EF9" w14:textId="77777777" w:rsidTr="002C03A4">
        <w:tc>
          <w:tcPr>
            <w:tcW w:w="1242" w:type="dxa"/>
          </w:tcPr>
          <w:p w14:paraId="377569DD" w14:textId="594F7C0A" w:rsidR="00BA2171" w:rsidRDefault="00BA217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14:paraId="2E6B061F" w14:textId="72471E10" w:rsidR="00BA2171" w:rsidRDefault="00BA217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с педагогами по организации и планированию работы с обучающимися, </w:t>
            </w:r>
            <w:r>
              <w:rPr>
                <w:sz w:val="24"/>
              </w:rPr>
              <w:lastRenderedPageBreak/>
              <w:t>имеющими особые образовательные потребности</w:t>
            </w:r>
          </w:p>
        </w:tc>
        <w:tc>
          <w:tcPr>
            <w:tcW w:w="2268" w:type="dxa"/>
          </w:tcPr>
          <w:p w14:paraId="5AD6AE00" w14:textId="38ADA522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14:paraId="78DE0E90" w14:textId="0F62F567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BA2171" w14:paraId="72909211" w14:textId="77777777" w:rsidTr="002C03A4">
        <w:tc>
          <w:tcPr>
            <w:tcW w:w="1242" w:type="dxa"/>
          </w:tcPr>
          <w:p w14:paraId="0A598015" w14:textId="2D5941D3" w:rsidR="00BA2171" w:rsidRDefault="00BA217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14:paraId="2693537D" w14:textId="3DF44FE9" w:rsidR="00BA2171" w:rsidRDefault="00BA217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Консультации в решении сложных и конфликтных ситуаций</w:t>
            </w:r>
          </w:p>
        </w:tc>
        <w:tc>
          <w:tcPr>
            <w:tcW w:w="2268" w:type="dxa"/>
          </w:tcPr>
          <w:p w14:paraId="7CF69C2D" w14:textId="78A4D793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1BD26C47" w14:textId="6643C87F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7B6CD1" w14:paraId="4865D78B" w14:textId="77777777" w:rsidTr="00015D7A">
        <w:tc>
          <w:tcPr>
            <w:tcW w:w="10456" w:type="dxa"/>
            <w:gridSpan w:val="4"/>
          </w:tcPr>
          <w:p w14:paraId="26FCB984" w14:textId="47C44B09" w:rsidR="007B6CD1" w:rsidRDefault="007B6CD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</w:p>
        </w:tc>
      </w:tr>
      <w:tr w:rsidR="00BA2171" w14:paraId="2E255905" w14:textId="77777777" w:rsidTr="002C03A4">
        <w:tc>
          <w:tcPr>
            <w:tcW w:w="1242" w:type="dxa"/>
          </w:tcPr>
          <w:p w14:paraId="6F02CFE2" w14:textId="507F776E" w:rsidR="00BA2171" w:rsidRDefault="007B6CD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14:paraId="59EE05B1" w14:textId="2E1CEDEB" w:rsidR="00BA2171" w:rsidRDefault="007B6CD1" w:rsidP="007B6CD1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адекватному взаимодействию со взрослыми и сверстниками</w:t>
            </w:r>
          </w:p>
        </w:tc>
        <w:tc>
          <w:tcPr>
            <w:tcW w:w="2268" w:type="dxa"/>
          </w:tcPr>
          <w:p w14:paraId="1B5D3A22" w14:textId="3AC16121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628BF43B" w14:textId="26A56B07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BA2171" w14:paraId="40E8753A" w14:textId="77777777" w:rsidTr="002C03A4">
        <w:tc>
          <w:tcPr>
            <w:tcW w:w="1242" w:type="dxa"/>
          </w:tcPr>
          <w:p w14:paraId="336B2C9D" w14:textId="1A3A687A" w:rsidR="00BA2171" w:rsidRDefault="007B6CD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14:paraId="319B48A5" w14:textId="21C51AB7" w:rsidR="00BA2171" w:rsidRDefault="007B6CD1" w:rsidP="007B6CD1">
            <w:pPr>
              <w:pStyle w:val="a4"/>
              <w:tabs>
                <w:tab w:val="left" w:pos="1821"/>
                <w:tab w:val="left" w:pos="1822"/>
                <w:tab w:val="right" w:pos="432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по профессиональному выбору</w:t>
            </w:r>
          </w:p>
        </w:tc>
        <w:tc>
          <w:tcPr>
            <w:tcW w:w="2268" w:type="dxa"/>
          </w:tcPr>
          <w:p w14:paraId="2D3EB1F7" w14:textId="392EC09D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593E2A45" w14:textId="0B6621B4" w:rsidR="00BA217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FF051D" w14:paraId="68C6A43B" w14:textId="77777777" w:rsidTr="002C03A4">
        <w:tc>
          <w:tcPr>
            <w:tcW w:w="1242" w:type="dxa"/>
          </w:tcPr>
          <w:p w14:paraId="45CFC625" w14:textId="77777777" w:rsidR="00FF051D" w:rsidRDefault="00FF051D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</w:p>
          <w:p w14:paraId="38D1E09A" w14:textId="4EF150CF" w:rsidR="007B6CD1" w:rsidRPr="007B6CD1" w:rsidRDefault="007B6CD1" w:rsidP="007B6CD1">
            <w:r>
              <w:t>3</w:t>
            </w:r>
          </w:p>
        </w:tc>
        <w:tc>
          <w:tcPr>
            <w:tcW w:w="4536" w:type="dxa"/>
          </w:tcPr>
          <w:p w14:paraId="66A2520E" w14:textId="76D32706" w:rsidR="00FF051D" w:rsidRDefault="007B6CD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Консультации в решении сложных и конфликтных ситуаций</w:t>
            </w:r>
          </w:p>
        </w:tc>
        <w:tc>
          <w:tcPr>
            <w:tcW w:w="2268" w:type="dxa"/>
          </w:tcPr>
          <w:p w14:paraId="7C32C251" w14:textId="23ABFD6D" w:rsidR="00FF051D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42559875" w14:textId="3CFD9082" w:rsidR="00FF051D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7B6CD1" w14:paraId="79484552" w14:textId="77777777" w:rsidTr="00167A40">
        <w:tc>
          <w:tcPr>
            <w:tcW w:w="10456" w:type="dxa"/>
            <w:gridSpan w:val="4"/>
          </w:tcPr>
          <w:p w14:paraId="595A53A8" w14:textId="6F0ADF85" w:rsidR="007B6CD1" w:rsidRDefault="007B6CD1" w:rsidP="007B6CD1">
            <w:pPr>
              <w:pStyle w:val="a4"/>
              <w:tabs>
                <w:tab w:val="left" w:pos="250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ab/>
              <w:t>Психолого-медико-педагогическое сопровождение</w:t>
            </w:r>
          </w:p>
        </w:tc>
      </w:tr>
      <w:tr w:rsidR="007B6CD1" w14:paraId="59813A2E" w14:textId="77777777" w:rsidTr="002C03A4">
        <w:tc>
          <w:tcPr>
            <w:tcW w:w="1242" w:type="dxa"/>
          </w:tcPr>
          <w:p w14:paraId="7BC44E5F" w14:textId="0F2DDD71" w:rsidR="007B6CD1" w:rsidRDefault="007B6CD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14:paraId="34FF7ABD" w14:textId="727739DA" w:rsidR="007B6CD1" w:rsidRPr="007B6CD1" w:rsidRDefault="007B6CD1" w:rsidP="007B6CD1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конкретных форм воспитательной работы в рамках решения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14:paraId="4814719D" w14:textId="7255002C" w:rsidR="007B6CD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53575C6A" w14:textId="4B47E19D" w:rsidR="007B6CD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</w:p>
        </w:tc>
      </w:tr>
      <w:tr w:rsidR="007B6CD1" w14:paraId="3EAFD0A6" w14:textId="77777777" w:rsidTr="002C03A4">
        <w:tc>
          <w:tcPr>
            <w:tcW w:w="1242" w:type="dxa"/>
          </w:tcPr>
          <w:p w14:paraId="681FDF34" w14:textId="62F34A11" w:rsidR="007B6CD1" w:rsidRDefault="007B6CD1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14:paraId="29C2CD92" w14:textId="5C2F1F11" w:rsidR="007B6CD1" w:rsidRPr="007B6CD1" w:rsidRDefault="007B6CD1" w:rsidP="007B6CD1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>Проведение коррекционно-развивающих занятий с обучающимися ОВЗ</w:t>
            </w:r>
          </w:p>
        </w:tc>
        <w:tc>
          <w:tcPr>
            <w:tcW w:w="2268" w:type="dxa"/>
          </w:tcPr>
          <w:p w14:paraId="3155214C" w14:textId="031A6D5A" w:rsidR="007B6CD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29EB307C" w14:textId="1EA04FFE" w:rsidR="007B6CD1" w:rsidRDefault="00A17934" w:rsidP="002C03A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</w:p>
        </w:tc>
      </w:tr>
      <w:tr w:rsidR="007B6CD1" w:rsidRPr="00EC1E1A" w14:paraId="5D48EF57" w14:textId="77777777" w:rsidTr="006F0C1D">
        <w:tc>
          <w:tcPr>
            <w:tcW w:w="10456" w:type="dxa"/>
            <w:gridSpan w:val="4"/>
          </w:tcPr>
          <w:p w14:paraId="6C142E81" w14:textId="5AE0522C" w:rsidR="007B6CD1" w:rsidRPr="00EC1E1A" w:rsidRDefault="007B6CD1" w:rsidP="007B6CD1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b/>
                <w:bCs/>
                <w:sz w:val="24"/>
              </w:rPr>
            </w:pPr>
            <w:r w:rsidRPr="00EC1E1A">
              <w:rPr>
                <w:b/>
                <w:bCs/>
                <w:sz w:val="24"/>
              </w:rPr>
              <w:t>Организационно- методическое направление</w:t>
            </w:r>
          </w:p>
        </w:tc>
      </w:tr>
      <w:tr w:rsidR="00A17934" w14:paraId="7D8411C2" w14:textId="77777777" w:rsidTr="002C03A4">
        <w:tc>
          <w:tcPr>
            <w:tcW w:w="1242" w:type="dxa"/>
          </w:tcPr>
          <w:p w14:paraId="37D7B992" w14:textId="11F5DEF7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14:paraId="69F6E982" w14:textId="16DE29EB" w:rsidR="00A17934" w:rsidRPr="00CC7FEC" w:rsidRDefault="00A17934" w:rsidP="00A17934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>Изучение федеральных законов, инструктивных писем, приказов МО РФ, управления образования</w:t>
            </w:r>
          </w:p>
        </w:tc>
        <w:tc>
          <w:tcPr>
            <w:tcW w:w="2268" w:type="dxa"/>
          </w:tcPr>
          <w:p w14:paraId="40690767" w14:textId="60BB5FAF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10" w:type="dxa"/>
          </w:tcPr>
          <w:p w14:paraId="184DD8D5" w14:textId="739CE2B6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A17934" w14:paraId="6A19E127" w14:textId="77777777" w:rsidTr="002C03A4">
        <w:tc>
          <w:tcPr>
            <w:tcW w:w="1242" w:type="dxa"/>
          </w:tcPr>
          <w:p w14:paraId="00BC8C44" w14:textId="63FAE44D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14:paraId="5C5DABA6" w14:textId="5EE0515D" w:rsidR="00A17934" w:rsidRPr="00CC7FEC" w:rsidRDefault="00A17934" w:rsidP="00A17934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>Формирование базы данных об обучающихся с ОВЗ, детей-инвалидов на текущий год</w:t>
            </w:r>
          </w:p>
        </w:tc>
        <w:tc>
          <w:tcPr>
            <w:tcW w:w="2268" w:type="dxa"/>
          </w:tcPr>
          <w:p w14:paraId="108ED9D3" w14:textId="43DDA587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Август – сентябрь </w:t>
            </w:r>
          </w:p>
        </w:tc>
        <w:tc>
          <w:tcPr>
            <w:tcW w:w="2410" w:type="dxa"/>
          </w:tcPr>
          <w:p w14:paraId="53471C6A" w14:textId="197F8246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A17934" w14:paraId="581D62D2" w14:textId="77777777" w:rsidTr="002C03A4">
        <w:tc>
          <w:tcPr>
            <w:tcW w:w="1242" w:type="dxa"/>
          </w:tcPr>
          <w:p w14:paraId="6B64D546" w14:textId="5E9E4469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14:paraId="1656C29D" w14:textId="08205818" w:rsidR="00A17934" w:rsidRPr="00CC7FEC" w:rsidRDefault="00A17934" w:rsidP="00A17934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>Заполнение отчетности на начало учебного года</w:t>
            </w:r>
          </w:p>
        </w:tc>
        <w:tc>
          <w:tcPr>
            <w:tcW w:w="2268" w:type="dxa"/>
          </w:tcPr>
          <w:p w14:paraId="1974AEF8" w14:textId="067C7141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Август -сентябрь</w:t>
            </w:r>
          </w:p>
        </w:tc>
        <w:tc>
          <w:tcPr>
            <w:tcW w:w="2410" w:type="dxa"/>
          </w:tcPr>
          <w:p w14:paraId="2C6920D5" w14:textId="4609956E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A17934" w14:paraId="4024E59D" w14:textId="77777777" w:rsidTr="002C03A4">
        <w:tc>
          <w:tcPr>
            <w:tcW w:w="1242" w:type="dxa"/>
          </w:tcPr>
          <w:p w14:paraId="6C75D6BB" w14:textId="5BE040E5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14:paraId="7FBBB5F9" w14:textId="58D7C80F" w:rsidR="00A17934" w:rsidRPr="00CC7FEC" w:rsidRDefault="00A17934" w:rsidP="00A17934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>Разработка коррекционно-развивающих программ</w:t>
            </w:r>
            <w:r w:rsidRPr="00CC7FEC">
              <w:rPr>
                <w:sz w:val="24"/>
              </w:rPr>
              <w:tab/>
            </w:r>
          </w:p>
        </w:tc>
        <w:tc>
          <w:tcPr>
            <w:tcW w:w="2268" w:type="dxa"/>
          </w:tcPr>
          <w:p w14:paraId="5F40FCFA" w14:textId="09D9B431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5B35F5D5" w14:textId="7411736C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A17934" w14:paraId="3EF93697" w14:textId="77777777" w:rsidTr="002C03A4">
        <w:tc>
          <w:tcPr>
            <w:tcW w:w="1242" w:type="dxa"/>
          </w:tcPr>
          <w:p w14:paraId="4B13EDC3" w14:textId="6922D9B6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14:paraId="569525FC" w14:textId="3300E4D1" w:rsidR="00A17934" w:rsidRPr="00CC7FEC" w:rsidRDefault="00A17934" w:rsidP="00A17934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>Диагностика учащихся, имеющих затруднения в усвоении школьной программы и детей, имеющих нарушения в поведении (по запросу)</w:t>
            </w:r>
          </w:p>
        </w:tc>
        <w:tc>
          <w:tcPr>
            <w:tcW w:w="2268" w:type="dxa"/>
          </w:tcPr>
          <w:p w14:paraId="32DF0DB6" w14:textId="5CFC5ECF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321DDECD" w14:textId="730A69A6" w:rsidR="00A17934" w:rsidRPr="00A17934" w:rsidRDefault="00A17934" w:rsidP="00A17934">
            <w:r>
              <w:t xml:space="preserve">Педагог-психолог </w:t>
            </w:r>
          </w:p>
        </w:tc>
      </w:tr>
      <w:tr w:rsidR="00A17934" w14:paraId="2CEC0938" w14:textId="77777777" w:rsidTr="002C03A4">
        <w:tc>
          <w:tcPr>
            <w:tcW w:w="1242" w:type="dxa"/>
          </w:tcPr>
          <w:p w14:paraId="326818A6" w14:textId="445704EF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14:paraId="5E86646E" w14:textId="5F976119" w:rsidR="00A17934" w:rsidRPr="00CC7FEC" w:rsidRDefault="00A17934" w:rsidP="00A17934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 xml:space="preserve">Написание протоколов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2268" w:type="dxa"/>
          </w:tcPr>
          <w:p w14:paraId="64C7BEC7" w14:textId="42E7AD1C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5DEECAEF" w14:textId="14A9E453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Секретарь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A17934" w14:paraId="773A19FE" w14:textId="77777777" w:rsidTr="002C03A4">
        <w:tc>
          <w:tcPr>
            <w:tcW w:w="1242" w:type="dxa"/>
          </w:tcPr>
          <w:p w14:paraId="741CDE06" w14:textId="4D74EC2D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14:paraId="127E796E" w14:textId="1A89F3D1" w:rsidR="00A17934" w:rsidRPr="00CC7FEC" w:rsidRDefault="00A17934" w:rsidP="00A17934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>Оформление характеристик на обучающихся и карт развития обучающегося</w:t>
            </w:r>
          </w:p>
        </w:tc>
        <w:tc>
          <w:tcPr>
            <w:tcW w:w="2268" w:type="dxa"/>
          </w:tcPr>
          <w:p w14:paraId="19051E25" w14:textId="549E7AE8" w:rsidR="00A17934" w:rsidRPr="00A17934" w:rsidRDefault="00A17934" w:rsidP="00A17934">
            <w:r>
              <w:t xml:space="preserve">В течение года </w:t>
            </w:r>
          </w:p>
        </w:tc>
        <w:tc>
          <w:tcPr>
            <w:tcW w:w="2410" w:type="dxa"/>
          </w:tcPr>
          <w:p w14:paraId="74623938" w14:textId="62B84B3F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A17934" w14:paraId="647EB804" w14:textId="77777777" w:rsidTr="002C03A4">
        <w:tc>
          <w:tcPr>
            <w:tcW w:w="1242" w:type="dxa"/>
          </w:tcPr>
          <w:p w14:paraId="212F87E0" w14:textId="395B565E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</w:tcPr>
          <w:p w14:paraId="377C4ECD" w14:textId="7F567B28" w:rsidR="00A17934" w:rsidRPr="00CC7FEC" w:rsidRDefault="00A17934" w:rsidP="00A17934">
            <w:pPr>
              <w:tabs>
                <w:tab w:val="left" w:pos="1821"/>
                <w:tab w:val="left" w:pos="1822"/>
              </w:tabs>
              <w:rPr>
                <w:sz w:val="24"/>
              </w:rPr>
            </w:pPr>
            <w:r>
              <w:rPr>
                <w:sz w:val="24"/>
              </w:rPr>
              <w:t>Составление отчетной документации за прошедший период</w:t>
            </w:r>
          </w:p>
        </w:tc>
        <w:tc>
          <w:tcPr>
            <w:tcW w:w="2268" w:type="dxa"/>
          </w:tcPr>
          <w:p w14:paraId="36E7F1AE" w14:textId="6E60C6A9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10" w:type="dxa"/>
          </w:tcPr>
          <w:p w14:paraId="7B2F6691" w14:textId="53F8BF36" w:rsidR="00A17934" w:rsidRDefault="00A17934" w:rsidP="00A17934">
            <w:pPr>
              <w:pStyle w:val="a4"/>
              <w:tabs>
                <w:tab w:val="left" w:pos="1821"/>
                <w:tab w:val="left" w:pos="18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14:paraId="0FFD9540" w14:textId="77777777" w:rsidR="00A5175D" w:rsidRDefault="00A5175D" w:rsidP="002C03A4">
      <w:pPr>
        <w:pStyle w:val="a4"/>
        <w:tabs>
          <w:tab w:val="left" w:pos="1821"/>
          <w:tab w:val="left" w:pos="1822"/>
        </w:tabs>
        <w:ind w:firstLine="0"/>
        <w:rPr>
          <w:sz w:val="24"/>
        </w:rPr>
      </w:pPr>
    </w:p>
    <w:p w14:paraId="248D2729" w14:textId="77777777" w:rsidR="00EC1E1A" w:rsidRDefault="00EC1E1A" w:rsidP="002C03A4">
      <w:pPr>
        <w:pStyle w:val="a4"/>
        <w:tabs>
          <w:tab w:val="left" w:pos="1821"/>
          <w:tab w:val="left" w:pos="1822"/>
        </w:tabs>
        <w:ind w:firstLine="0"/>
        <w:rPr>
          <w:sz w:val="24"/>
        </w:rPr>
      </w:pPr>
    </w:p>
    <w:p w14:paraId="40561A14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43D2681F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364798E1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456C8B2A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1FEE40B1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03500C09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2D2B68C4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5905712D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12F92E2A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71A35EDD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47A0E7F4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34F6A71A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3586AF2B" w14:textId="77777777" w:rsidR="008C0FD6" w:rsidRDefault="008C0FD6" w:rsidP="002C03A4">
      <w:pPr>
        <w:pStyle w:val="a4"/>
        <w:tabs>
          <w:tab w:val="left" w:pos="1821"/>
          <w:tab w:val="left" w:pos="1822"/>
        </w:tabs>
        <w:ind w:firstLine="0"/>
        <w:rPr>
          <w:b/>
          <w:bCs/>
          <w:sz w:val="28"/>
          <w:szCs w:val="28"/>
        </w:rPr>
      </w:pPr>
    </w:p>
    <w:p w14:paraId="1BC9D465" w14:textId="279D1790" w:rsidR="00EC1E1A" w:rsidRDefault="00EC1E1A" w:rsidP="00EC1E1A">
      <w:pPr>
        <w:rPr>
          <w:sz w:val="24"/>
        </w:rPr>
        <w:sectPr w:rsidR="00EC1E1A" w:rsidSect="00EC1E1A">
          <w:type w:val="continuous"/>
          <w:pgSz w:w="11910" w:h="16840"/>
          <w:pgMar w:top="860" w:right="580" w:bottom="280" w:left="600" w:header="720" w:footer="720" w:gutter="0"/>
          <w:cols w:space="720"/>
        </w:sectPr>
      </w:pPr>
    </w:p>
    <w:p w14:paraId="28E5D500" w14:textId="77777777" w:rsidR="00EC1E1A" w:rsidRDefault="00EC1E1A" w:rsidP="00EC1E1A">
      <w:pPr>
        <w:pStyle w:val="a3"/>
        <w:spacing w:before="5"/>
        <w:ind w:left="0"/>
        <w:rPr>
          <w:rFonts w:ascii="Arial"/>
          <w:b/>
          <w:sz w:val="2"/>
        </w:rPr>
      </w:pPr>
    </w:p>
    <w:sectPr w:rsidR="00EC1E1A" w:rsidSect="00546135">
      <w:pgSz w:w="11910" w:h="16840"/>
      <w:pgMar w:top="4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6A22"/>
    <w:multiLevelType w:val="hybridMultilevel"/>
    <w:tmpl w:val="D4042A2A"/>
    <w:lvl w:ilvl="0" w:tplc="DB2E1880">
      <w:start w:val="1"/>
      <w:numFmt w:val="decimal"/>
      <w:lvlText w:val="%1."/>
      <w:lvlJc w:val="left"/>
      <w:pPr>
        <w:ind w:left="1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92989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2" w:tplc="6CAA443E">
      <w:numFmt w:val="bullet"/>
      <w:lvlText w:val="•"/>
      <w:lvlJc w:val="left"/>
      <w:pPr>
        <w:ind w:left="3025" w:hanging="181"/>
      </w:pPr>
      <w:rPr>
        <w:rFonts w:hint="default"/>
        <w:lang w:val="ru-RU" w:eastAsia="en-US" w:bidi="ar-SA"/>
      </w:rPr>
    </w:lvl>
    <w:lvl w:ilvl="3" w:tplc="552281A6">
      <w:numFmt w:val="bullet"/>
      <w:lvlText w:val="•"/>
      <w:lvlJc w:val="left"/>
      <w:pPr>
        <w:ind w:left="3987" w:hanging="181"/>
      </w:pPr>
      <w:rPr>
        <w:rFonts w:hint="default"/>
        <w:lang w:val="ru-RU" w:eastAsia="en-US" w:bidi="ar-SA"/>
      </w:rPr>
    </w:lvl>
    <w:lvl w:ilvl="4" w:tplc="5E9879FE">
      <w:numFmt w:val="bullet"/>
      <w:lvlText w:val="•"/>
      <w:lvlJc w:val="left"/>
      <w:pPr>
        <w:ind w:left="4950" w:hanging="181"/>
      </w:pPr>
      <w:rPr>
        <w:rFonts w:hint="default"/>
        <w:lang w:val="ru-RU" w:eastAsia="en-US" w:bidi="ar-SA"/>
      </w:rPr>
    </w:lvl>
    <w:lvl w:ilvl="5" w:tplc="9BD4A07E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AD5E713C">
      <w:numFmt w:val="bullet"/>
      <w:lvlText w:val="•"/>
      <w:lvlJc w:val="left"/>
      <w:pPr>
        <w:ind w:left="6875" w:hanging="181"/>
      </w:pPr>
      <w:rPr>
        <w:rFonts w:hint="default"/>
        <w:lang w:val="ru-RU" w:eastAsia="en-US" w:bidi="ar-SA"/>
      </w:rPr>
    </w:lvl>
    <w:lvl w:ilvl="7" w:tplc="AD0E9D20">
      <w:numFmt w:val="bullet"/>
      <w:lvlText w:val="•"/>
      <w:lvlJc w:val="left"/>
      <w:pPr>
        <w:ind w:left="7838" w:hanging="181"/>
      </w:pPr>
      <w:rPr>
        <w:rFonts w:hint="default"/>
        <w:lang w:val="ru-RU" w:eastAsia="en-US" w:bidi="ar-SA"/>
      </w:rPr>
    </w:lvl>
    <w:lvl w:ilvl="8" w:tplc="48567384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044147C"/>
    <w:multiLevelType w:val="hybridMultilevel"/>
    <w:tmpl w:val="3F065BD4"/>
    <w:lvl w:ilvl="0" w:tplc="5288B56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940502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945E7DA8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1EF039C4">
      <w:numFmt w:val="bullet"/>
      <w:lvlText w:val="•"/>
      <w:lvlJc w:val="left"/>
      <w:pPr>
        <w:ind w:left="1279" w:hanging="140"/>
      </w:pPr>
      <w:rPr>
        <w:rFonts w:hint="default"/>
        <w:lang w:val="ru-RU" w:eastAsia="en-US" w:bidi="ar-SA"/>
      </w:rPr>
    </w:lvl>
    <w:lvl w:ilvl="4" w:tplc="7DEC608A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5" w:tplc="21BED11A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6" w:tplc="82C2B0D2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7" w:tplc="DDE427F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8" w:tplc="08D2CA82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C1C18BB"/>
    <w:multiLevelType w:val="hybridMultilevel"/>
    <w:tmpl w:val="FCE2ECBA"/>
    <w:lvl w:ilvl="0" w:tplc="23EEE54A">
      <w:start w:val="4"/>
      <w:numFmt w:val="decimal"/>
      <w:lvlText w:val="%1."/>
      <w:lvlJc w:val="left"/>
      <w:pPr>
        <w:ind w:left="1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64EDB20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67676"/>
        <w:w w:val="99"/>
        <w:sz w:val="20"/>
        <w:szCs w:val="20"/>
        <w:lang w:val="ru-RU" w:eastAsia="en-US" w:bidi="ar-SA"/>
      </w:rPr>
    </w:lvl>
    <w:lvl w:ilvl="2" w:tplc="1422C634">
      <w:numFmt w:val="bullet"/>
      <w:lvlText w:val=""/>
      <w:lvlJc w:val="left"/>
      <w:pPr>
        <w:ind w:left="32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767676"/>
        <w:w w:val="99"/>
        <w:sz w:val="20"/>
        <w:szCs w:val="20"/>
        <w:lang w:val="ru-RU" w:eastAsia="en-US" w:bidi="ar-SA"/>
      </w:rPr>
    </w:lvl>
    <w:lvl w:ilvl="3" w:tplc="4BA45822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4" w:tplc="62FE2176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2BD4CE9C">
      <w:numFmt w:val="bullet"/>
      <w:lvlText w:val="•"/>
      <w:lvlJc w:val="left"/>
      <w:pPr>
        <w:ind w:left="6059" w:hanging="361"/>
      </w:pPr>
      <w:rPr>
        <w:rFonts w:hint="default"/>
        <w:lang w:val="ru-RU" w:eastAsia="en-US" w:bidi="ar-SA"/>
      </w:rPr>
    </w:lvl>
    <w:lvl w:ilvl="6" w:tplc="DFA0BE96">
      <w:numFmt w:val="bullet"/>
      <w:lvlText w:val="•"/>
      <w:lvlJc w:val="left"/>
      <w:pPr>
        <w:ind w:left="6993" w:hanging="361"/>
      </w:pPr>
      <w:rPr>
        <w:rFonts w:hint="default"/>
        <w:lang w:val="ru-RU" w:eastAsia="en-US" w:bidi="ar-SA"/>
      </w:rPr>
    </w:lvl>
    <w:lvl w:ilvl="7" w:tplc="02FCBA90">
      <w:numFmt w:val="bullet"/>
      <w:lvlText w:val="•"/>
      <w:lvlJc w:val="left"/>
      <w:pPr>
        <w:ind w:left="7926" w:hanging="361"/>
      </w:pPr>
      <w:rPr>
        <w:rFonts w:hint="default"/>
        <w:lang w:val="ru-RU" w:eastAsia="en-US" w:bidi="ar-SA"/>
      </w:rPr>
    </w:lvl>
    <w:lvl w:ilvl="8" w:tplc="DCE873A6">
      <w:numFmt w:val="bullet"/>
      <w:lvlText w:val="•"/>
      <w:lvlJc w:val="left"/>
      <w:pPr>
        <w:ind w:left="8859" w:hanging="361"/>
      </w:pPr>
      <w:rPr>
        <w:rFonts w:hint="default"/>
        <w:lang w:val="ru-RU" w:eastAsia="en-US" w:bidi="ar-SA"/>
      </w:rPr>
    </w:lvl>
  </w:abstractNum>
  <w:num w:numId="1" w16cid:durableId="2062094174">
    <w:abstractNumId w:val="1"/>
  </w:num>
  <w:num w:numId="2" w16cid:durableId="664359705">
    <w:abstractNumId w:val="2"/>
  </w:num>
  <w:num w:numId="3" w16cid:durableId="122718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098"/>
    <w:rsid w:val="000B57A1"/>
    <w:rsid w:val="00107E07"/>
    <w:rsid w:val="002C03A4"/>
    <w:rsid w:val="00546135"/>
    <w:rsid w:val="006229E9"/>
    <w:rsid w:val="006D346A"/>
    <w:rsid w:val="007B41CA"/>
    <w:rsid w:val="007B6CD1"/>
    <w:rsid w:val="0081077F"/>
    <w:rsid w:val="008C0FD6"/>
    <w:rsid w:val="00975F01"/>
    <w:rsid w:val="009C7AD5"/>
    <w:rsid w:val="00A17934"/>
    <w:rsid w:val="00A43E0A"/>
    <w:rsid w:val="00A5175D"/>
    <w:rsid w:val="00A732AA"/>
    <w:rsid w:val="00AC5381"/>
    <w:rsid w:val="00B21AEC"/>
    <w:rsid w:val="00BA2171"/>
    <w:rsid w:val="00C50309"/>
    <w:rsid w:val="00CC7FEC"/>
    <w:rsid w:val="00DE29EB"/>
    <w:rsid w:val="00EC1E1A"/>
    <w:rsid w:val="00EF3098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1FCF"/>
  <w15:docId w15:val="{580C6609-195E-4FA9-A6B5-66806EAB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table" w:styleId="a5">
    <w:name w:val="Table Grid"/>
    <w:basedOn w:val="a1"/>
    <w:uiPriority w:val="39"/>
    <w:rsid w:val="002C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Пользователь</cp:lastModifiedBy>
  <cp:revision>5</cp:revision>
  <cp:lastPrinted>2024-07-31T06:50:00Z</cp:lastPrinted>
  <dcterms:created xsi:type="dcterms:W3CDTF">2023-10-19T08:24:00Z</dcterms:created>
  <dcterms:modified xsi:type="dcterms:W3CDTF">2024-08-16T09:39:00Z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  <property fmtid="{D5CDD505-2E9C-101B-9397-08002B2CF9AE}" pid="5" name="Producer">
    <vt:lpwstr>www.ilovepdf.com</vt:lpwstr>
  </property>
</Properties>
</file>